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9033D" w:rsidRDefault="00000000">
      <w:r>
        <w:rPr>
          <w:rFonts w:hint="eastAsia"/>
        </w:rPr>
        <w:t>运行</w:t>
      </w:r>
      <w:r>
        <w:rPr>
          <w:rFonts w:hint="eastAsia"/>
        </w:rPr>
        <w:t xml:space="preserve"> DeepSeek-R1</w:t>
      </w:r>
      <w:r>
        <w:rPr>
          <w:rFonts w:hint="eastAsia"/>
        </w:rPr>
        <w:t>本地版本方法如下：</w:t>
      </w:r>
    </w:p>
    <w:p w:rsidR="0099033D" w:rsidRDefault="00000000">
      <w:pPr>
        <w:numPr>
          <w:ilvl w:val="0"/>
          <w:numId w:val="1"/>
        </w:numPr>
      </w:pPr>
      <w:r>
        <w:rPr>
          <w:rFonts w:hint="eastAsia"/>
        </w:rPr>
        <w:t>打开终端软件；</w:t>
      </w:r>
    </w:p>
    <w:p w:rsidR="0099033D" w:rsidRDefault="00000000">
      <w:r>
        <w:rPr>
          <w:noProof/>
        </w:rPr>
        <w:drawing>
          <wp:inline distT="0" distB="0" distL="114300" distR="114300">
            <wp:extent cx="5267960" cy="3171190"/>
            <wp:effectExtent l="0" t="0" r="152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33D" w:rsidRDefault="00000000">
      <w:pPr>
        <w:numPr>
          <w:ilvl w:val="0"/>
          <w:numId w:val="1"/>
        </w:numPr>
      </w:pPr>
      <w:r>
        <w:rPr>
          <w:rFonts w:hint="eastAsia"/>
        </w:rPr>
        <w:t>输入指令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ollama</w:t>
      </w:r>
      <w:proofErr w:type="spellEnd"/>
      <w:r>
        <w:rPr>
          <w:rFonts w:hint="eastAsia"/>
        </w:rPr>
        <w:t xml:space="preserve"> run deepseek-r1:14b</w:t>
      </w:r>
    </w:p>
    <w:p w:rsidR="0099033D" w:rsidRDefault="00000000">
      <w:r>
        <w:rPr>
          <w:rFonts w:hint="eastAsia"/>
        </w:rPr>
        <w:t>然后按回车，就启动运行了！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>
            <wp:extent cx="5271770" cy="3982085"/>
            <wp:effectExtent l="0" t="0" r="1143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33D" w:rsidRDefault="00000000">
      <w:pPr>
        <w:numPr>
          <w:ilvl w:val="0"/>
          <w:numId w:val="1"/>
        </w:numPr>
      </w:pPr>
      <w:r>
        <w:rPr>
          <w:rFonts w:hint="eastAsia"/>
        </w:rPr>
        <w:t>此时就可以开始愉快使用了，</w:t>
      </w:r>
      <w:proofErr w:type="spellStart"/>
      <w:r>
        <w:rPr>
          <w:rFonts w:hint="eastAsia"/>
        </w:rPr>
        <w:t>deepseek</w:t>
      </w:r>
      <w:proofErr w:type="spellEnd"/>
      <w:r>
        <w:rPr>
          <w:rFonts w:hint="eastAsia"/>
        </w:rPr>
        <w:t>是本地版本，注意在使用时候尽量避免别的大内存应用！</w:t>
      </w:r>
    </w:p>
    <w:p w:rsidR="0099033D" w:rsidRDefault="00000000">
      <w:r>
        <w:rPr>
          <w:noProof/>
        </w:rPr>
        <w:lastRenderedPageBreak/>
        <w:drawing>
          <wp:inline distT="0" distB="0" distL="114300" distR="114300">
            <wp:extent cx="5273040" cy="3881120"/>
            <wp:effectExtent l="0" t="0" r="1016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2A9" w:rsidRDefault="006732A9"/>
    <w:p w:rsidR="006732A9" w:rsidRDefault="006732A9"/>
    <w:p w:rsidR="006732A9" w:rsidRDefault="006732A9"/>
    <w:p w:rsidR="006732A9" w:rsidRDefault="006732A9">
      <w:r>
        <w:rPr>
          <w:rFonts w:hint="eastAsia"/>
        </w:rPr>
        <w:t>方法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  <w:r w:rsidRPr="006732A9">
        <w:rPr>
          <w:rFonts w:hint="eastAsia"/>
        </w:rPr>
        <w:t>直接打开有图形化界面的</w:t>
      </w:r>
      <w:proofErr w:type="spellStart"/>
      <w:r w:rsidRPr="006732A9">
        <w:rPr>
          <w:rFonts w:hint="eastAsia"/>
        </w:rPr>
        <w:t>chatbox</w:t>
      </w:r>
      <w:proofErr w:type="spellEnd"/>
      <w:r w:rsidRPr="006732A9">
        <w:rPr>
          <w:rFonts w:hint="eastAsia"/>
        </w:rPr>
        <w:t>，可以调用本地</w:t>
      </w:r>
      <w:proofErr w:type="spellStart"/>
      <w:r w:rsidRPr="006732A9">
        <w:rPr>
          <w:rFonts w:hint="eastAsia"/>
        </w:rPr>
        <w:t>DeepSeek</w:t>
      </w:r>
      <w:proofErr w:type="spellEnd"/>
      <w:r w:rsidRPr="006732A9">
        <w:rPr>
          <w:rFonts w:hint="eastAsia"/>
        </w:rPr>
        <w:t>。</w:t>
      </w:r>
    </w:p>
    <w:p w:rsidR="006732A9" w:rsidRDefault="006732A9" w:rsidP="006732A9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8825"/>
            <wp:effectExtent l="0" t="0" r="0" b="3175"/>
            <wp:docPr id="1937794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94162" name="图片 193779416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2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AFEC34B"/>
    <w:multiLevelType w:val="singleLevel"/>
    <w:tmpl w:val="5AFEC34B"/>
    <w:lvl w:ilvl="0">
      <w:start w:val="1"/>
      <w:numFmt w:val="decimal"/>
      <w:suff w:val="space"/>
      <w:lvlText w:val="%1."/>
      <w:lvlJc w:val="left"/>
    </w:lvl>
  </w:abstractNum>
  <w:num w:numId="1" w16cid:durableId="1417822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9FF1443"/>
    <w:rsid w:val="006732A9"/>
    <w:rsid w:val="0099033D"/>
    <w:rsid w:val="00AC117E"/>
    <w:rsid w:val="79FF1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22594880"/>
  <w15:docId w15:val="{1B088CF5-63FF-6448-BAF6-B054968AC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1">
    <w:name w:val="p1"/>
    <w:basedOn w:val="a"/>
    <w:pPr>
      <w:jc w:val="left"/>
    </w:pPr>
    <w:rPr>
      <w:rFonts w:ascii="Helvetica Neue" w:eastAsia="Helvetica Neue" w:hAnsi="Helvetica Neue" w:cs="Times New Roman"/>
      <w:kern w:val="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谭蓟什依群</dc:creator>
  <cp:lastModifiedBy>apple</cp:lastModifiedBy>
  <cp:revision>2</cp:revision>
  <dcterms:created xsi:type="dcterms:W3CDTF">2025-02-02T16:42:00Z</dcterms:created>
  <dcterms:modified xsi:type="dcterms:W3CDTF">2025-05-29T03:37:00Z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2052-6.15.1.8935</vt:lpwstr>
  </property>
  <property fmtid="{D5CDD505-2E9C-101B-9397-08002B2CF9AE}" pid="3" name="ICV">
    <vt:lpwstr>71287D0D83CFBEC6EA2F9F6752D4FD16_41</vt:lpwstr>
  </property>
</Properties>
</file>